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661ED" w14:textId="77777777" w:rsidR="00243F31" w:rsidRDefault="00F91E65" w:rsidP="00243F31">
      <w:pPr>
        <w:spacing w:line="36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2C530D7" wp14:editId="45E7F7BE">
                <wp:simplePos x="0" y="0"/>
                <wp:positionH relativeFrom="column">
                  <wp:posOffset>3862568</wp:posOffset>
                </wp:positionH>
                <wp:positionV relativeFrom="paragraph">
                  <wp:posOffset>-361590</wp:posOffset>
                </wp:positionV>
                <wp:extent cx="2490882" cy="1482811"/>
                <wp:effectExtent l="0" t="0" r="11430" b="15875"/>
                <wp:wrapNone/>
                <wp:docPr id="7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90882" cy="1482811"/>
                          <a:chOff x="0" y="0"/>
                          <a:chExt cx="2567306" cy="1290318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6831" y="3410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0D4A0AC4" w14:textId="77777777" w:rsidR="003C776E" w:rsidRDefault="00F91E65">
                              <w:pP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6C8BBCC5" w14:textId="77777777" w:rsidR="003C776E" w:rsidRDefault="003C776E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7D5BAEA" w14:textId="77777777" w:rsidR="003C776E" w:rsidRDefault="00F91E65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14:paraId="6D708BD4" w14:textId="77777777" w:rsidR="003C776E" w:rsidRDefault="003C776E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1B148A4" w14:textId="77777777" w:rsidR="003C776E" w:rsidRDefault="00F91E65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_______________________________</w:t>
                              </w:r>
                            </w:p>
                            <w:p w14:paraId="593C8289" w14:textId="77777777" w:rsidR="003C776E" w:rsidRDefault="003C776E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1689C23" w14:textId="77777777" w:rsidR="003C776E" w:rsidRDefault="00F91E65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14:paraId="253AA071" w14:textId="77777777" w:rsidR="003C776E" w:rsidRDefault="003C776E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529CB98" w14:textId="77777777" w:rsidR="003C776E" w:rsidRDefault="00F91E65"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rm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C530D7" id="Grupo 10" o:spid="_x0000_s1026" style="position:absolute;left:0;text-align:left;margin-left:304.15pt;margin-top:-28.45pt;width:196.15pt;height:116.75pt;z-index:251659264;mso-width-relative:margin;mso-height-relative:margin" coordsize="25673,1290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">
                <v:rect id="_x0000_s1027" style="position:absolute;left:68;top:341;width:25201;height:117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" stroked="f">
                  <v:textbox inset="2.5575mm,1.2875mm,2.5575mm,1.2875mm">
                    <w:txbxContent>
                      <w:p w14:paraId="0D4A0AC4" w14:textId="77777777" w:rsidR="003C776E" w:rsidRDefault="00F91E65">
                        <w:pP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6C8BBCC5" w14:textId="77777777" w:rsidR="003C776E" w:rsidRDefault="003C776E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7D5BAEA" w14:textId="77777777" w:rsidR="003C776E" w:rsidRDefault="00F91E65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14:paraId="6D708BD4" w14:textId="77777777" w:rsidR="003C776E" w:rsidRDefault="003C776E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1B148A4" w14:textId="77777777" w:rsidR="003C776E" w:rsidRDefault="00F91E65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_______________________________</w:t>
                        </w:r>
                      </w:p>
                      <w:p w14:paraId="593C8289" w14:textId="77777777" w:rsidR="003C776E" w:rsidRDefault="003C776E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1689C23" w14:textId="77777777" w:rsidR="003C776E" w:rsidRDefault="00F91E65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14:paraId="253AA071" w14:textId="77777777" w:rsidR="003C776E" w:rsidRDefault="003C776E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529CB98" w14:textId="77777777" w:rsidR="003C776E" w:rsidRDefault="00F91E65"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" filled="f" strokeweight=".26467mm">
                  <v:textbox inset="0,0,0,0"/>
                </v:rect>
              </v:group>
            </w:pict>
          </mc:Fallback>
        </mc:AlternateContent>
      </w:r>
      <w:r>
        <w:rPr>
          <w:rFonts w:ascii="Garamond" w:hAnsi="Garamond" w:cs="Arial"/>
        </w:rPr>
        <w:t>Bogotá, D.C.</w:t>
      </w:r>
    </w:p>
    <w:p w14:paraId="78566F1B" w14:textId="77777777" w:rsidR="00243F31" w:rsidRDefault="00243F31" w:rsidP="00243F31">
      <w:pPr>
        <w:spacing w:line="360" w:lineRule="auto"/>
        <w:jc w:val="both"/>
        <w:rPr>
          <w:rFonts w:ascii="Garamond" w:hAnsi="Garamond" w:cs="Arial"/>
        </w:rPr>
      </w:pPr>
    </w:p>
    <w:p w14:paraId="01F6BBF6" w14:textId="2D84E3FD" w:rsidR="00243F31" w:rsidRPr="00243F31" w:rsidRDefault="00243F31" w:rsidP="00243F31">
      <w:pPr>
        <w:jc w:val="both"/>
        <w:rPr>
          <w:rFonts w:ascii="Garamond" w:hAnsi="Garamond"/>
          <w:bCs/>
        </w:rPr>
      </w:pPr>
      <w:r w:rsidRPr="00243F31">
        <w:rPr>
          <w:rFonts w:ascii="Garamond" w:hAnsi="Garamond" w:cs="Arial"/>
        </w:rPr>
        <w:t>Señores</w:t>
      </w:r>
    </w:p>
    <w:p w14:paraId="394C0283" w14:textId="4FE054B8" w:rsidR="00243F31" w:rsidRPr="00243F31" w:rsidRDefault="00243F31" w:rsidP="00243F31">
      <w:pPr>
        <w:jc w:val="both"/>
        <w:rPr>
          <w:rFonts w:ascii="Garamond" w:hAnsi="Garamond"/>
          <w:bCs/>
        </w:rPr>
      </w:pPr>
      <w:r w:rsidRPr="00243F31">
        <w:rPr>
          <w:rFonts w:ascii="Garamond" w:hAnsi="Garamond"/>
          <w:bCs/>
        </w:rPr>
        <w:t xml:space="preserve">Policía Nacional </w:t>
      </w:r>
    </w:p>
    <w:p w14:paraId="68DBF110" w14:textId="6D53DC82" w:rsidR="00243F31" w:rsidRPr="00243F31" w:rsidRDefault="00243F31" w:rsidP="00243F31">
      <w:pPr>
        <w:jc w:val="both"/>
        <w:rPr>
          <w:rFonts w:ascii="Garamond" w:hAnsi="Garamond"/>
          <w:bCs/>
        </w:rPr>
      </w:pPr>
      <w:r w:rsidRPr="00243F31">
        <w:rPr>
          <w:rFonts w:ascii="Garamond" w:hAnsi="Garamond"/>
          <w:bCs/>
        </w:rPr>
        <w:t>Estación Sexta de Policía</w:t>
      </w:r>
    </w:p>
    <w:p w14:paraId="2781D169" w14:textId="3EA83B36" w:rsidR="00243F31" w:rsidRPr="00243F31" w:rsidRDefault="00243F31" w:rsidP="00243F31">
      <w:pPr>
        <w:jc w:val="both"/>
        <w:rPr>
          <w:rFonts w:ascii="Garamond" w:hAnsi="Garamond"/>
          <w:bCs/>
        </w:rPr>
      </w:pPr>
      <w:r w:rsidRPr="00243F31">
        <w:rPr>
          <w:rFonts w:ascii="Garamond" w:hAnsi="Garamond"/>
          <w:bCs/>
        </w:rPr>
        <w:t>mebog.e6@policia.gov.co</w:t>
      </w:r>
    </w:p>
    <w:p w14:paraId="71FFB0C2" w14:textId="77777777" w:rsidR="003C776E" w:rsidRDefault="003C776E">
      <w:pPr>
        <w:spacing w:line="360" w:lineRule="auto"/>
        <w:jc w:val="both"/>
        <w:rPr>
          <w:rFonts w:ascii="Garamond" w:hAnsi="Garamond" w:cs="Arial"/>
        </w:rPr>
      </w:pPr>
    </w:p>
    <w:p w14:paraId="527474A7" w14:textId="0648FC4C" w:rsidR="00892D08" w:rsidRPr="00892D08" w:rsidRDefault="00F91E65" w:rsidP="00892D08">
      <w:pPr>
        <w:rPr>
          <w:rFonts w:ascii="Garamond" w:hAnsi="Garamond"/>
        </w:rPr>
      </w:pPr>
      <w:r w:rsidRPr="00892D08">
        <w:rPr>
          <w:rFonts w:ascii="Garamond" w:hAnsi="Garamond" w:cs="Arial"/>
          <w:b/>
        </w:rPr>
        <w:t>Asunto:</w:t>
      </w:r>
      <w:r w:rsidRPr="00892D08">
        <w:rPr>
          <w:rFonts w:ascii="Garamond" w:hAnsi="Garamond" w:cs="Arial"/>
        </w:rPr>
        <w:t xml:space="preserve"> </w:t>
      </w:r>
      <w:r w:rsidR="00892D08" w:rsidRPr="00892D08">
        <w:rPr>
          <w:rFonts w:ascii="Garamond" w:hAnsi="Garamond"/>
        </w:rPr>
        <w:t>Solicitud de articulación interinstitucional para operativos territoriales – Localidad de Tunjuelito</w:t>
      </w:r>
    </w:p>
    <w:p w14:paraId="4F427994" w14:textId="77777777" w:rsidR="003C776E" w:rsidRPr="00892D08" w:rsidRDefault="003C776E" w:rsidP="00892D08">
      <w:pPr>
        <w:jc w:val="both"/>
        <w:rPr>
          <w:rFonts w:ascii="Garamond" w:hAnsi="Garamond"/>
          <w:b/>
          <w:bCs/>
        </w:rPr>
      </w:pPr>
    </w:p>
    <w:p w14:paraId="42CBF12F" w14:textId="519750D7" w:rsidR="003C776E" w:rsidRDefault="00892D08" w:rsidP="00892D08">
      <w:pPr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Cordial saludo, </w:t>
      </w:r>
    </w:p>
    <w:p w14:paraId="35053667" w14:textId="77777777" w:rsidR="00892D08" w:rsidRDefault="00892D08" w:rsidP="00892D08">
      <w:pPr>
        <w:jc w:val="both"/>
        <w:rPr>
          <w:rFonts w:ascii="Garamond" w:hAnsi="Garamond" w:cs="Arial"/>
        </w:rPr>
      </w:pPr>
    </w:p>
    <w:p w14:paraId="16E44C6F" w14:textId="6790CA08" w:rsidR="00892D08" w:rsidRDefault="00892D08" w:rsidP="00892D08">
      <w:p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>En atención a las actas de soporte derivadas de la mesa de trabajo adelantada con vendedores informales de la localidad de Tunjuelito, así como a los compromisos y preocupaciones manifestadas en dicho espacio de diálogo, nos permitimos solicitar la articulación interinstitucional para la ejecución de operativos territoriales integrales en puntos críticos previamente identificados</w:t>
      </w:r>
      <w:r>
        <w:rPr>
          <w:rFonts w:ascii="Garamond" w:hAnsi="Garamond"/>
          <w:spacing w:val="-2"/>
          <w:lang w:eastAsia="en-US"/>
        </w:rPr>
        <w:t>.</w:t>
      </w:r>
    </w:p>
    <w:p w14:paraId="38A37CAF" w14:textId="72F30F00" w:rsidR="00892D08" w:rsidRDefault="00892D08" w:rsidP="00892D08">
      <w:pPr>
        <w:jc w:val="both"/>
        <w:rPr>
          <w:rFonts w:ascii="Garamond" w:hAnsi="Garamond"/>
          <w:spacing w:val="-2"/>
          <w:lang w:eastAsia="en-US"/>
        </w:rPr>
      </w:pPr>
    </w:p>
    <w:p w14:paraId="287AD435" w14:textId="50AD38BD" w:rsidR="00892D08" w:rsidRDefault="00892D08" w:rsidP="00892D08">
      <w:p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>Durante la mesa se evidenciaron problemáticas relacionadas con:</w:t>
      </w:r>
    </w:p>
    <w:p w14:paraId="20668F37" w14:textId="77777777" w:rsidR="00892D08" w:rsidRPr="00892D08" w:rsidRDefault="00892D08" w:rsidP="00892D08">
      <w:pPr>
        <w:jc w:val="both"/>
        <w:rPr>
          <w:rFonts w:ascii="Garamond" w:hAnsi="Garamond"/>
          <w:spacing w:val="-2"/>
          <w:lang w:eastAsia="en-US"/>
        </w:rPr>
      </w:pPr>
    </w:p>
    <w:p w14:paraId="0B2BC7E7" w14:textId="70185698" w:rsidR="00892D08" w:rsidRPr="00892D08" w:rsidRDefault="00892D08" w:rsidP="00892D08">
      <w:pPr>
        <w:numPr>
          <w:ilvl w:val="0"/>
          <w:numId w:val="4"/>
        </w:num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>Ocupación indebida del espacio público</w:t>
      </w:r>
      <w:r>
        <w:rPr>
          <w:rFonts w:ascii="Garamond" w:hAnsi="Garamond"/>
          <w:spacing w:val="-2"/>
          <w:lang w:eastAsia="en-US"/>
        </w:rPr>
        <w:t xml:space="preserve"> – pipetas de gas en zonas peligrosas</w:t>
      </w:r>
      <w:r w:rsidRPr="00892D08">
        <w:rPr>
          <w:rFonts w:ascii="Garamond" w:hAnsi="Garamond"/>
          <w:spacing w:val="-2"/>
          <w:lang w:eastAsia="en-US"/>
        </w:rPr>
        <w:t xml:space="preserve">. </w:t>
      </w:r>
    </w:p>
    <w:p w14:paraId="139F2938" w14:textId="77777777" w:rsidR="00892D08" w:rsidRPr="00892D08" w:rsidRDefault="00892D08" w:rsidP="00892D08">
      <w:pPr>
        <w:numPr>
          <w:ilvl w:val="0"/>
          <w:numId w:val="4"/>
        </w:num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 xml:space="preserve">Comercialización de alimentos sin condiciones higiénico-sanitarias adecuadas. </w:t>
      </w:r>
    </w:p>
    <w:p w14:paraId="5BFCF39A" w14:textId="70BEEEF1" w:rsidR="00892D08" w:rsidRDefault="00892D08" w:rsidP="00892D08">
      <w:pPr>
        <w:numPr>
          <w:ilvl w:val="0"/>
          <w:numId w:val="4"/>
        </w:num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 xml:space="preserve">Presunta venta de alimentos en estado de descomposición, generando riesgo para la salud pública. </w:t>
      </w:r>
    </w:p>
    <w:p w14:paraId="67E178C7" w14:textId="675F448A" w:rsidR="00892D08" w:rsidRPr="00B17412" w:rsidRDefault="00892D08" w:rsidP="00B17412">
      <w:pPr>
        <w:numPr>
          <w:ilvl w:val="0"/>
          <w:numId w:val="4"/>
        </w:numPr>
        <w:jc w:val="both"/>
        <w:rPr>
          <w:rFonts w:ascii="Garamond" w:hAnsi="Garamond"/>
          <w:spacing w:val="-2"/>
          <w:lang w:eastAsia="en-US"/>
        </w:rPr>
      </w:pPr>
      <w:r w:rsidRPr="00B17412">
        <w:rPr>
          <w:rFonts w:ascii="Garamond" w:hAnsi="Garamond"/>
          <w:spacing w:val="-2"/>
          <w:lang w:eastAsia="en-US"/>
        </w:rPr>
        <w:t>Presencia de cableados eléctrico de procedencia no verificada que representan riesgo</w:t>
      </w:r>
    </w:p>
    <w:p w14:paraId="1DE04EBF" w14:textId="4700AE02" w:rsidR="00892D08" w:rsidRPr="00B17412" w:rsidRDefault="00892D08" w:rsidP="00B17412">
      <w:pPr>
        <w:numPr>
          <w:ilvl w:val="0"/>
          <w:numId w:val="4"/>
        </w:numPr>
        <w:jc w:val="both"/>
        <w:rPr>
          <w:rFonts w:ascii="Garamond" w:hAnsi="Garamond"/>
          <w:spacing w:val="-2"/>
          <w:lang w:eastAsia="en-US"/>
        </w:rPr>
      </w:pPr>
      <w:r w:rsidRPr="00B17412">
        <w:rPr>
          <w:rFonts w:ascii="Garamond" w:hAnsi="Garamond"/>
          <w:spacing w:val="-2"/>
          <w:lang w:eastAsia="en-US"/>
        </w:rPr>
        <w:t>En su gran mayoría no cuentan con el curso de manipulación de almientos.</w:t>
      </w:r>
    </w:p>
    <w:p w14:paraId="173CDDE3" w14:textId="39AC9BEA" w:rsidR="00B17412" w:rsidRPr="00B17412" w:rsidRDefault="00B17412" w:rsidP="00B17412">
      <w:pPr>
        <w:pStyle w:val="Prrafodelista"/>
        <w:numPr>
          <w:ilvl w:val="0"/>
          <w:numId w:val="4"/>
        </w:numPr>
        <w:jc w:val="both"/>
        <w:rPr>
          <w:rFonts w:ascii="Garamond" w:hAnsi="Garamond"/>
        </w:rPr>
      </w:pPr>
      <w:r w:rsidRPr="00B17412">
        <w:rPr>
          <w:rFonts w:ascii="Garamond" w:hAnsi="Garamond"/>
        </w:rPr>
        <w:t xml:space="preserve">Denuncias sobre posible comercialización y distribución de sustancias alucinógenas en algunos de los puntos señalados. </w:t>
      </w:r>
    </w:p>
    <w:p w14:paraId="151909C9" w14:textId="7D9E128A" w:rsidR="00B17412" w:rsidRPr="00B17412" w:rsidRDefault="00B17412" w:rsidP="00B17412">
      <w:pPr>
        <w:pStyle w:val="Prrafodelista"/>
        <w:numPr>
          <w:ilvl w:val="0"/>
          <w:numId w:val="4"/>
        </w:numPr>
        <w:jc w:val="both"/>
        <w:rPr>
          <w:rFonts w:ascii="Garamond" w:hAnsi="Garamond"/>
        </w:rPr>
      </w:pPr>
      <w:r w:rsidRPr="00B17412">
        <w:rPr>
          <w:rFonts w:ascii="Garamond" w:hAnsi="Garamond"/>
        </w:rPr>
        <w:t>Reportes de situaciones asociadas al microtráfico en inmediaciones de instituciones educativas.</w:t>
      </w:r>
    </w:p>
    <w:p w14:paraId="45D6F126" w14:textId="7BBE399A" w:rsidR="00892D08" w:rsidRPr="00892D08" w:rsidRDefault="00892D08" w:rsidP="00B17412">
      <w:pPr>
        <w:ind w:left="720"/>
        <w:jc w:val="both"/>
        <w:rPr>
          <w:rFonts w:ascii="Garamond" w:hAnsi="Garamond"/>
          <w:spacing w:val="-2"/>
          <w:lang w:eastAsia="en-US"/>
        </w:rPr>
      </w:pPr>
    </w:p>
    <w:p w14:paraId="41881B09" w14:textId="20F11407" w:rsidR="00892D08" w:rsidRDefault="00892D08" w:rsidP="00892D08">
      <w:p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>En ese sentido, y conforme a las competencias de las entidades distritales en materia de espacio público, seguridad, convivencia y control sanitario, se han priorizado los siguientes puntos críticos en la localidad de Tunjuelito:</w:t>
      </w:r>
    </w:p>
    <w:p w14:paraId="5B9A2237" w14:textId="77777777" w:rsidR="00892D08" w:rsidRPr="00892D08" w:rsidRDefault="00892D08" w:rsidP="00892D08">
      <w:pPr>
        <w:jc w:val="both"/>
        <w:rPr>
          <w:rFonts w:ascii="Garamond" w:hAnsi="Garamond"/>
          <w:spacing w:val="-2"/>
          <w:lang w:eastAsia="en-US"/>
        </w:rPr>
      </w:pPr>
    </w:p>
    <w:p w14:paraId="1D820A47" w14:textId="77777777" w:rsidR="00892D08" w:rsidRPr="00892D08" w:rsidRDefault="00892D08" w:rsidP="00892D08">
      <w:pPr>
        <w:numPr>
          <w:ilvl w:val="0"/>
          <w:numId w:val="5"/>
        </w:num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 xml:space="preserve">Carrera 53 o Avenida 68, desde el CAI Venecia hasta la Autopista Sur. </w:t>
      </w:r>
    </w:p>
    <w:p w14:paraId="20D10FC0" w14:textId="77777777" w:rsidR="00892D08" w:rsidRPr="00892D08" w:rsidRDefault="00892D08" w:rsidP="00892D08">
      <w:pPr>
        <w:numPr>
          <w:ilvl w:val="0"/>
          <w:numId w:val="5"/>
        </w:num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 xml:space="preserve">Plazoleta ENEL Codensa – Puente TransMilenio Venecia. </w:t>
      </w:r>
    </w:p>
    <w:p w14:paraId="0F55F6F2" w14:textId="77777777" w:rsidR="00892D08" w:rsidRPr="00892D08" w:rsidRDefault="00892D08" w:rsidP="00892D08">
      <w:pPr>
        <w:numPr>
          <w:ilvl w:val="0"/>
          <w:numId w:val="5"/>
        </w:num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 xml:space="preserve">Plazoleta Centro Comercial Tunal. </w:t>
      </w:r>
    </w:p>
    <w:p w14:paraId="6FEF4C3F" w14:textId="77777777" w:rsidR="00892D08" w:rsidRPr="00892D08" w:rsidRDefault="00892D08" w:rsidP="00892D08">
      <w:pPr>
        <w:numPr>
          <w:ilvl w:val="0"/>
          <w:numId w:val="5"/>
        </w:num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 xml:space="preserve">Parque Principal de Venecia. </w:t>
      </w:r>
    </w:p>
    <w:p w14:paraId="4A4CFEC7" w14:textId="77777777" w:rsidR="00892D08" w:rsidRPr="00892D08" w:rsidRDefault="00892D08" w:rsidP="00892D08">
      <w:pPr>
        <w:numPr>
          <w:ilvl w:val="0"/>
          <w:numId w:val="5"/>
        </w:num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 xml:space="preserve">Avenida Boyacá con Autopista Sur. </w:t>
      </w:r>
    </w:p>
    <w:p w14:paraId="06D6F5BB" w14:textId="77777777" w:rsidR="00892D08" w:rsidRPr="00892D08" w:rsidRDefault="00892D08" w:rsidP="00892D08">
      <w:pPr>
        <w:numPr>
          <w:ilvl w:val="0"/>
          <w:numId w:val="5"/>
        </w:num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 xml:space="preserve">Sector Frigorífico Guadalupe. </w:t>
      </w:r>
    </w:p>
    <w:p w14:paraId="7F9DCDD0" w14:textId="431F715F" w:rsidR="00892D08" w:rsidRDefault="00892D08" w:rsidP="00892D08">
      <w:pPr>
        <w:numPr>
          <w:ilvl w:val="0"/>
          <w:numId w:val="5"/>
        </w:num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 xml:space="preserve">Parque El Tunal (todas las puertas). </w:t>
      </w:r>
    </w:p>
    <w:p w14:paraId="284D17BD" w14:textId="77777777" w:rsidR="00892D08" w:rsidRPr="00892D08" w:rsidRDefault="00892D08" w:rsidP="00892D08">
      <w:pPr>
        <w:ind w:left="720"/>
        <w:jc w:val="both"/>
        <w:rPr>
          <w:rFonts w:ascii="Garamond" w:hAnsi="Garamond"/>
          <w:spacing w:val="-2"/>
          <w:lang w:eastAsia="en-US"/>
        </w:rPr>
      </w:pPr>
    </w:p>
    <w:p w14:paraId="0422E1E2" w14:textId="6E0E15BB" w:rsidR="00892D08" w:rsidRDefault="00892D08" w:rsidP="00892D08">
      <w:p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lastRenderedPageBreak/>
        <w:t>En virtud de lo anterior, respetuosamente solicita</w:t>
      </w:r>
      <w:r>
        <w:rPr>
          <w:rFonts w:ascii="Garamond" w:hAnsi="Garamond"/>
          <w:spacing w:val="-2"/>
          <w:lang w:eastAsia="en-US"/>
        </w:rPr>
        <w:t xml:space="preserve">mos, la </w:t>
      </w:r>
      <w:r w:rsidRPr="00892D08">
        <w:rPr>
          <w:rFonts w:ascii="Garamond" w:hAnsi="Garamond"/>
          <w:spacing w:val="-2"/>
          <w:lang w:eastAsia="en-US"/>
        </w:rPr>
        <w:t>programación de operativos territoriales integrales en los sectores señalados</w:t>
      </w:r>
      <w:r>
        <w:rPr>
          <w:rFonts w:ascii="Garamond" w:hAnsi="Garamond"/>
          <w:spacing w:val="-2"/>
          <w:lang w:eastAsia="en-US"/>
        </w:rPr>
        <w:t>, l</w:t>
      </w:r>
      <w:r w:rsidRPr="00892D08">
        <w:rPr>
          <w:rFonts w:ascii="Garamond" w:hAnsi="Garamond"/>
          <w:spacing w:val="-2"/>
          <w:lang w:eastAsia="en-US"/>
        </w:rPr>
        <w:t>a intervención prioritaria de la autoridad sanitaria para la verificación de condiciones de manipulación, almacenamiento y expendio de alimentos, así como la adopción de medidas sanitarias de seguridad cuando haya lugar</w:t>
      </w:r>
      <w:r>
        <w:rPr>
          <w:rFonts w:ascii="Garamond" w:hAnsi="Garamond"/>
          <w:spacing w:val="-2"/>
          <w:lang w:eastAsia="en-US"/>
        </w:rPr>
        <w:t>, e</w:t>
      </w:r>
      <w:r w:rsidRPr="00892D08">
        <w:rPr>
          <w:rFonts w:ascii="Garamond" w:hAnsi="Garamond"/>
          <w:spacing w:val="-2"/>
          <w:lang w:eastAsia="en-US"/>
        </w:rPr>
        <w:t>l acompañamiento de la Policía Nacional para garantizar condiciones de seguridad y aplicación de medidas correctivas conforme a la normatividad vigente</w:t>
      </w:r>
      <w:r w:rsidR="00B17412">
        <w:rPr>
          <w:rFonts w:ascii="Garamond" w:hAnsi="Garamond"/>
          <w:spacing w:val="-2"/>
          <w:lang w:eastAsia="en-US"/>
        </w:rPr>
        <w:t>, e</w:t>
      </w:r>
      <w:r w:rsidR="00B17412" w:rsidRPr="00B17412">
        <w:rPr>
          <w:rFonts w:ascii="Garamond" w:hAnsi="Garamond"/>
          <w:spacing w:val="-2"/>
          <w:lang w:eastAsia="en-US"/>
        </w:rPr>
        <w:t>l fortalecimiento de controles en entornos escolares, en coordinación con las autoridades competentes.</w:t>
      </w:r>
      <w:r>
        <w:rPr>
          <w:rFonts w:ascii="Garamond" w:hAnsi="Garamond"/>
          <w:spacing w:val="-2"/>
          <w:lang w:eastAsia="en-US"/>
        </w:rPr>
        <w:t>l</w:t>
      </w:r>
      <w:r w:rsidRPr="00892D08">
        <w:rPr>
          <w:rFonts w:ascii="Garamond" w:hAnsi="Garamond"/>
          <w:spacing w:val="-2"/>
          <w:lang w:eastAsia="en-US"/>
        </w:rPr>
        <w:t>a articulación operativa para la recuperación y limpieza del espacio público posterior a las intervenciones.</w:t>
      </w:r>
    </w:p>
    <w:p w14:paraId="07EC8652" w14:textId="17E9A38D" w:rsidR="00EA67FA" w:rsidRDefault="00EA67FA" w:rsidP="00892D08">
      <w:pPr>
        <w:jc w:val="both"/>
        <w:rPr>
          <w:rFonts w:ascii="Garamond" w:hAnsi="Garamond"/>
          <w:spacing w:val="-2"/>
          <w:lang w:eastAsia="en-US"/>
        </w:rPr>
      </w:pPr>
    </w:p>
    <w:p w14:paraId="140E6375" w14:textId="34802438" w:rsidR="00EA67FA" w:rsidRDefault="00EA67FA" w:rsidP="00EA67FA">
      <w:pPr>
        <w:jc w:val="both"/>
        <w:rPr>
          <w:rFonts w:ascii="Garamond" w:hAnsi="Garamond"/>
          <w:spacing w:val="-2"/>
          <w:lang w:eastAsia="en-US"/>
        </w:rPr>
      </w:pPr>
      <w:r w:rsidRPr="00EA67FA">
        <w:rPr>
          <w:rFonts w:ascii="Garamond" w:hAnsi="Garamond"/>
          <w:spacing w:val="-2"/>
          <w:lang w:eastAsia="en-US"/>
        </w:rPr>
        <w:t xml:space="preserve">Adicionalmente, solicitamos la realización de una </w:t>
      </w:r>
      <w:r w:rsidRPr="00EA67FA">
        <w:rPr>
          <w:rFonts w:ascii="Garamond" w:hAnsi="Garamond"/>
          <w:bCs/>
          <w:spacing w:val="-2"/>
          <w:lang w:eastAsia="en-US"/>
        </w:rPr>
        <w:t>mesa estratégica interinstitucional previa a los operativos</w:t>
      </w:r>
      <w:r w:rsidRPr="00EA67FA">
        <w:rPr>
          <w:rFonts w:ascii="Garamond" w:hAnsi="Garamond"/>
          <w:spacing w:val="-2"/>
          <w:lang w:eastAsia="en-US"/>
        </w:rPr>
        <w:t>, con el fin de:</w:t>
      </w:r>
    </w:p>
    <w:p w14:paraId="32FA599A" w14:textId="77777777" w:rsidR="00EA67FA" w:rsidRPr="00EA67FA" w:rsidRDefault="00EA67FA" w:rsidP="00EA67FA">
      <w:pPr>
        <w:jc w:val="both"/>
        <w:rPr>
          <w:rFonts w:ascii="Garamond" w:hAnsi="Garamond"/>
          <w:spacing w:val="-2"/>
          <w:lang w:eastAsia="en-US"/>
        </w:rPr>
      </w:pPr>
    </w:p>
    <w:p w14:paraId="070A481D" w14:textId="77777777" w:rsidR="00EA67FA" w:rsidRPr="00EA67FA" w:rsidRDefault="00EA67FA" w:rsidP="00EA67FA">
      <w:pPr>
        <w:numPr>
          <w:ilvl w:val="0"/>
          <w:numId w:val="6"/>
        </w:numPr>
        <w:jc w:val="both"/>
        <w:rPr>
          <w:rFonts w:ascii="Garamond" w:hAnsi="Garamond"/>
          <w:spacing w:val="-2"/>
          <w:lang w:eastAsia="en-US"/>
        </w:rPr>
      </w:pPr>
      <w:r w:rsidRPr="00EA67FA">
        <w:rPr>
          <w:rFonts w:ascii="Garamond" w:hAnsi="Garamond"/>
          <w:spacing w:val="-2"/>
          <w:lang w:eastAsia="en-US"/>
        </w:rPr>
        <w:t xml:space="preserve">Socializar los horarios críticos identificados en la mesa con vendedores informales. </w:t>
      </w:r>
    </w:p>
    <w:p w14:paraId="307D3463" w14:textId="77777777" w:rsidR="00EA67FA" w:rsidRPr="00EA67FA" w:rsidRDefault="00EA67FA" w:rsidP="00EA67FA">
      <w:pPr>
        <w:numPr>
          <w:ilvl w:val="0"/>
          <w:numId w:val="6"/>
        </w:numPr>
        <w:jc w:val="both"/>
        <w:rPr>
          <w:rFonts w:ascii="Garamond" w:hAnsi="Garamond"/>
          <w:spacing w:val="-2"/>
          <w:lang w:eastAsia="en-US"/>
        </w:rPr>
      </w:pPr>
      <w:r w:rsidRPr="00EA67FA">
        <w:rPr>
          <w:rFonts w:ascii="Garamond" w:hAnsi="Garamond"/>
          <w:spacing w:val="-2"/>
          <w:lang w:eastAsia="en-US"/>
        </w:rPr>
        <w:t xml:space="preserve">Definir protocolos de intervención claros y coordinados. </w:t>
      </w:r>
    </w:p>
    <w:p w14:paraId="4E4F881D" w14:textId="77777777" w:rsidR="00EA67FA" w:rsidRPr="00EA67FA" w:rsidRDefault="00EA67FA" w:rsidP="00EA67FA">
      <w:pPr>
        <w:numPr>
          <w:ilvl w:val="0"/>
          <w:numId w:val="6"/>
        </w:numPr>
        <w:jc w:val="both"/>
        <w:rPr>
          <w:rFonts w:ascii="Garamond" w:hAnsi="Garamond"/>
          <w:spacing w:val="-2"/>
          <w:lang w:eastAsia="en-US"/>
        </w:rPr>
      </w:pPr>
      <w:r w:rsidRPr="00EA67FA">
        <w:rPr>
          <w:rFonts w:ascii="Garamond" w:hAnsi="Garamond"/>
          <w:spacing w:val="-2"/>
          <w:lang w:eastAsia="en-US"/>
        </w:rPr>
        <w:t xml:space="preserve">Establecer roles y competencias institucionales. </w:t>
      </w:r>
    </w:p>
    <w:p w14:paraId="5C25ABAE" w14:textId="77777777" w:rsidR="00EA67FA" w:rsidRPr="00EA67FA" w:rsidRDefault="00EA67FA" w:rsidP="00EA67FA">
      <w:pPr>
        <w:numPr>
          <w:ilvl w:val="0"/>
          <w:numId w:val="6"/>
        </w:numPr>
        <w:jc w:val="both"/>
        <w:rPr>
          <w:rFonts w:ascii="Garamond" w:hAnsi="Garamond"/>
          <w:spacing w:val="-2"/>
          <w:lang w:eastAsia="en-US"/>
        </w:rPr>
      </w:pPr>
      <w:r w:rsidRPr="00EA67FA">
        <w:rPr>
          <w:rFonts w:ascii="Garamond" w:hAnsi="Garamond"/>
          <w:spacing w:val="-2"/>
          <w:lang w:eastAsia="en-US"/>
        </w:rPr>
        <w:t xml:space="preserve">Garantizar el respeto del debido proceso y los derechos fundamentales. </w:t>
      </w:r>
    </w:p>
    <w:p w14:paraId="2C3828AD" w14:textId="30455F5A" w:rsidR="00EA67FA" w:rsidRDefault="00EA67FA" w:rsidP="00EA67FA">
      <w:pPr>
        <w:numPr>
          <w:ilvl w:val="0"/>
          <w:numId w:val="6"/>
        </w:numPr>
        <w:jc w:val="both"/>
        <w:rPr>
          <w:rFonts w:ascii="Garamond" w:hAnsi="Garamond"/>
          <w:spacing w:val="-2"/>
          <w:lang w:eastAsia="en-US"/>
        </w:rPr>
      </w:pPr>
      <w:r w:rsidRPr="00EA67FA">
        <w:rPr>
          <w:rFonts w:ascii="Garamond" w:hAnsi="Garamond"/>
          <w:spacing w:val="-2"/>
          <w:lang w:eastAsia="en-US"/>
        </w:rPr>
        <w:t xml:space="preserve">Incorporar medidas preventivas y pedagógicas en materia sanitaria. </w:t>
      </w:r>
    </w:p>
    <w:p w14:paraId="7067C65A" w14:textId="77777777" w:rsidR="00B17412" w:rsidRDefault="00B17412" w:rsidP="00B17412">
      <w:pPr>
        <w:ind w:left="720"/>
        <w:jc w:val="both"/>
        <w:rPr>
          <w:rFonts w:ascii="Garamond" w:hAnsi="Garamond"/>
          <w:spacing w:val="-2"/>
          <w:lang w:eastAsia="en-US"/>
        </w:rPr>
      </w:pPr>
    </w:p>
    <w:p w14:paraId="2FD67DB9" w14:textId="0B824B52" w:rsidR="00D87F64" w:rsidRPr="00D87F64" w:rsidRDefault="00D87F64" w:rsidP="00D87F64">
      <w:pPr>
        <w:jc w:val="both"/>
        <w:rPr>
          <w:rFonts w:ascii="Garamond" w:hAnsi="Garamond"/>
          <w:spacing w:val="-2"/>
          <w:sz w:val="22"/>
          <w:szCs w:val="22"/>
          <w:lang w:eastAsia="en-US"/>
        </w:rPr>
      </w:pPr>
      <w:r w:rsidRPr="00D87F64">
        <w:rPr>
          <w:rFonts w:ascii="Garamond" w:hAnsi="Garamond"/>
          <w:color w:val="000000"/>
          <w:sz w:val="22"/>
          <w:szCs w:val="22"/>
        </w:rPr>
        <w:t>De igual forma, nos permitimos extender invitación a la sesión del</w:t>
      </w:r>
      <w:r w:rsidRPr="00D87F64">
        <w:rPr>
          <w:rStyle w:val="apple-converted-space"/>
          <w:rFonts w:ascii="Garamond" w:hAnsi="Garamond"/>
          <w:color w:val="000000"/>
          <w:sz w:val="22"/>
          <w:szCs w:val="22"/>
        </w:rPr>
        <w:t> </w:t>
      </w:r>
      <w:r w:rsidRPr="00D87F64">
        <w:rPr>
          <w:rStyle w:val="Textoennegrita"/>
          <w:rFonts w:ascii="Garamond" w:hAnsi="Garamond"/>
          <w:b w:val="0"/>
          <w:bCs w:val="0"/>
          <w:color w:val="000000"/>
          <w:sz w:val="22"/>
          <w:szCs w:val="22"/>
        </w:rPr>
        <w:t>Consejo de Vendedores Informales</w:t>
      </w:r>
      <w:r w:rsidRPr="00D87F64">
        <w:rPr>
          <w:rFonts w:ascii="Garamond" w:hAnsi="Garamond"/>
          <w:b/>
          <w:bCs/>
          <w:color w:val="000000"/>
          <w:sz w:val="22"/>
          <w:szCs w:val="22"/>
        </w:rPr>
        <w:t xml:space="preserve">, </w:t>
      </w:r>
      <w:r w:rsidRPr="00D87F64">
        <w:rPr>
          <w:rFonts w:ascii="Garamond" w:hAnsi="Garamond"/>
          <w:color w:val="000000"/>
          <w:sz w:val="22"/>
          <w:szCs w:val="22"/>
        </w:rPr>
        <w:t>que se llevará a cabo el día</w:t>
      </w:r>
      <w:r w:rsidRPr="00D87F64">
        <w:rPr>
          <w:rStyle w:val="apple-converted-space"/>
          <w:rFonts w:ascii="Garamond" w:hAnsi="Garamond"/>
          <w:color w:val="000000"/>
          <w:sz w:val="22"/>
          <w:szCs w:val="22"/>
        </w:rPr>
        <w:t> </w:t>
      </w:r>
      <w:r w:rsidRPr="00D87F64">
        <w:rPr>
          <w:rStyle w:val="Textoennegrita"/>
          <w:rFonts w:ascii="Garamond" w:hAnsi="Garamond"/>
          <w:b w:val="0"/>
          <w:bCs w:val="0"/>
          <w:color w:val="000000"/>
          <w:sz w:val="22"/>
          <w:szCs w:val="22"/>
        </w:rPr>
        <w:t>12 de mayo a las 09:00 a. m</w:t>
      </w:r>
      <w:r w:rsidRPr="00D87F64">
        <w:rPr>
          <w:rStyle w:val="Textoennegrita"/>
          <w:rFonts w:ascii="Garamond" w:hAnsi="Garamond"/>
          <w:color w:val="000000"/>
          <w:sz w:val="22"/>
          <w:szCs w:val="22"/>
        </w:rPr>
        <w:t>.</w:t>
      </w:r>
      <w:r w:rsidRPr="00D87F64">
        <w:rPr>
          <w:rFonts w:ascii="Garamond" w:hAnsi="Garamond"/>
          <w:color w:val="000000"/>
          <w:sz w:val="22"/>
          <w:szCs w:val="22"/>
        </w:rPr>
        <w:t>, en las instalaciones de la</w:t>
      </w:r>
      <w:r w:rsidRPr="00D87F64">
        <w:rPr>
          <w:rStyle w:val="apple-converted-space"/>
          <w:rFonts w:ascii="Garamond" w:hAnsi="Garamond"/>
          <w:color w:val="000000"/>
          <w:sz w:val="22"/>
          <w:szCs w:val="22"/>
        </w:rPr>
        <w:t> </w:t>
      </w:r>
      <w:r w:rsidRPr="00D87F64">
        <w:rPr>
          <w:rStyle w:val="Textoennegrita"/>
          <w:rFonts w:ascii="Garamond" w:hAnsi="Garamond"/>
          <w:b w:val="0"/>
          <w:bCs w:val="0"/>
          <w:color w:val="000000"/>
          <w:sz w:val="22"/>
          <w:szCs w:val="22"/>
        </w:rPr>
        <w:t>Alcaldía Local de Tunjuelito</w:t>
      </w:r>
      <w:r w:rsidRPr="00D87F64">
        <w:rPr>
          <w:rFonts w:ascii="Garamond" w:hAnsi="Garamond"/>
          <w:b/>
          <w:bCs/>
          <w:color w:val="000000"/>
          <w:sz w:val="22"/>
          <w:szCs w:val="22"/>
        </w:rPr>
        <w:t>,</w:t>
      </w:r>
      <w:r w:rsidRPr="00D87F64">
        <w:rPr>
          <w:rFonts w:ascii="Garamond" w:hAnsi="Garamond"/>
          <w:color w:val="000000"/>
          <w:sz w:val="22"/>
          <w:szCs w:val="22"/>
        </w:rPr>
        <w:t xml:space="preserve"> espacio en el cual se abordarán estas problemáticas y se fortalecerá la articulación institucional.</w:t>
      </w:r>
    </w:p>
    <w:p w14:paraId="08921C58" w14:textId="77777777" w:rsidR="00EA67FA" w:rsidRPr="00D87F64" w:rsidRDefault="00EA67FA" w:rsidP="00EA67FA">
      <w:pPr>
        <w:ind w:left="720"/>
        <w:jc w:val="both"/>
        <w:rPr>
          <w:rFonts w:ascii="Garamond" w:hAnsi="Garamond"/>
          <w:spacing w:val="-2"/>
          <w:sz w:val="22"/>
          <w:szCs w:val="22"/>
          <w:lang w:eastAsia="en-US"/>
        </w:rPr>
      </w:pPr>
    </w:p>
    <w:p w14:paraId="017D2EFF" w14:textId="685603E7" w:rsidR="00EA67FA" w:rsidRPr="00D87F64" w:rsidRDefault="00EA67FA" w:rsidP="00EA67FA">
      <w:pPr>
        <w:jc w:val="both"/>
        <w:rPr>
          <w:rFonts w:ascii="Garamond" w:hAnsi="Garamond"/>
          <w:spacing w:val="-2"/>
          <w:sz w:val="22"/>
          <w:szCs w:val="22"/>
          <w:lang w:eastAsia="en-US"/>
        </w:rPr>
      </w:pPr>
      <w:r w:rsidRPr="00D87F64">
        <w:rPr>
          <w:rFonts w:ascii="Garamond" w:hAnsi="Garamond"/>
          <w:spacing w:val="-2"/>
          <w:sz w:val="22"/>
          <w:szCs w:val="22"/>
          <w:lang w:eastAsia="en-US"/>
        </w:rPr>
        <w:t>El propósito de estas acciones es proteger la salud pública, prevenir riesgos asociados al expendio de alimentos en condiciones inadecuadas, recuperar el espacio público y fortalecer la seguridad y la convivencia en la localidad de Tunjuelito.</w:t>
      </w:r>
    </w:p>
    <w:p w14:paraId="79340EB1" w14:textId="2D64996D" w:rsidR="00EA67FA" w:rsidRPr="00D87F64" w:rsidRDefault="00EA67FA" w:rsidP="00892D08">
      <w:pPr>
        <w:jc w:val="both"/>
        <w:rPr>
          <w:rFonts w:ascii="Garamond" w:hAnsi="Garamond"/>
          <w:spacing w:val="-2"/>
          <w:sz w:val="22"/>
          <w:szCs w:val="22"/>
          <w:lang w:eastAsia="en-US"/>
        </w:rPr>
      </w:pPr>
    </w:p>
    <w:p w14:paraId="69A41196" w14:textId="77777777" w:rsidR="00392CED" w:rsidRPr="00D87F64" w:rsidRDefault="00392CED">
      <w:pPr>
        <w:jc w:val="both"/>
        <w:rPr>
          <w:rFonts w:ascii="Garamond" w:hAnsi="Garamond"/>
          <w:spacing w:val="-2"/>
          <w:sz w:val="22"/>
          <w:szCs w:val="22"/>
          <w:lang w:eastAsia="en-US"/>
        </w:rPr>
      </w:pPr>
    </w:p>
    <w:p w14:paraId="32826D73" w14:textId="7FC2F1D6" w:rsidR="003C776E" w:rsidRDefault="00F91E65">
      <w:pPr>
        <w:jc w:val="both"/>
        <w:rPr>
          <w:rFonts w:ascii="Garamond" w:hAnsi="Garamond"/>
          <w:spacing w:val="-2"/>
          <w:lang w:eastAsia="en-US"/>
        </w:rPr>
      </w:pPr>
      <w:r w:rsidRPr="00D87F64">
        <w:rPr>
          <w:rFonts w:ascii="Garamond" w:hAnsi="Garamond"/>
          <w:spacing w:val="-2"/>
          <w:sz w:val="22"/>
          <w:szCs w:val="22"/>
          <w:lang w:eastAsia="en-US"/>
        </w:rPr>
        <w:t>Sin otro particular y con el acostumbrado</w:t>
      </w:r>
      <w:r>
        <w:rPr>
          <w:rFonts w:ascii="Garamond" w:hAnsi="Garamond"/>
          <w:spacing w:val="-2"/>
          <w:lang w:eastAsia="en-US"/>
        </w:rPr>
        <w:t xml:space="preserve"> respeto.</w:t>
      </w:r>
    </w:p>
    <w:p w14:paraId="74C4ACE1" w14:textId="77777777" w:rsidR="00392CED" w:rsidRDefault="00392CED">
      <w:pPr>
        <w:jc w:val="both"/>
        <w:rPr>
          <w:rFonts w:ascii="Garamond" w:hAnsi="Garamond"/>
          <w:spacing w:val="-2"/>
          <w:lang w:eastAsia="en-US"/>
        </w:rPr>
      </w:pPr>
    </w:p>
    <w:p w14:paraId="50AD901F" w14:textId="77777777" w:rsidR="003C776E" w:rsidRDefault="003C776E">
      <w:pPr>
        <w:jc w:val="both"/>
        <w:rPr>
          <w:rFonts w:ascii="Garamond" w:hAnsi="Garamond"/>
          <w:spacing w:val="-2"/>
          <w:lang w:eastAsia="en-US"/>
        </w:rPr>
      </w:pPr>
    </w:p>
    <w:p w14:paraId="2D7EC9B5" w14:textId="77777777" w:rsidR="003C776E" w:rsidRDefault="00F91E65">
      <w:pPr>
        <w:jc w:val="both"/>
      </w:pPr>
      <w:r>
        <w:rPr>
          <w:rFonts w:ascii="Garamond" w:hAnsi="Garamond"/>
          <w:spacing w:val="-2"/>
          <w:lang w:eastAsia="en-US"/>
        </w:rPr>
        <w:t>Cordialmente,</w:t>
      </w:r>
    </w:p>
    <w:p w14:paraId="740CF36D" w14:textId="77777777" w:rsidR="003C776E" w:rsidRDefault="003C776E">
      <w:pPr>
        <w:jc w:val="both"/>
        <w:rPr>
          <w:rFonts w:ascii="Garamond" w:hAnsi="Garamond" w:cs="Arial"/>
        </w:rPr>
      </w:pPr>
    </w:p>
    <w:p w14:paraId="4D35263A" w14:textId="77777777" w:rsidR="003C776E" w:rsidRDefault="003C776E">
      <w:pPr>
        <w:jc w:val="both"/>
        <w:rPr>
          <w:rFonts w:ascii="Garamond" w:hAnsi="Garamond" w:cs="Arial"/>
        </w:rPr>
      </w:pPr>
    </w:p>
    <w:p w14:paraId="0B0860B5" w14:textId="77777777" w:rsidR="003C776E" w:rsidRDefault="003C776E">
      <w:pPr>
        <w:jc w:val="both"/>
        <w:rPr>
          <w:rFonts w:ascii="Garamond" w:hAnsi="Garamond" w:cs="Arial"/>
        </w:rPr>
      </w:pPr>
    </w:p>
    <w:p w14:paraId="5B72A6DD" w14:textId="77777777" w:rsidR="003C776E" w:rsidRDefault="00F91E65">
      <w:pPr>
        <w:jc w:val="both"/>
        <w:rPr>
          <w:rFonts w:ascii="Garamond" w:hAnsi="Garamond" w:cs="Arial"/>
          <w:b/>
        </w:rPr>
      </w:pPr>
      <w:r>
        <w:rPr>
          <w:rFonts w:ascii="Garamond" w:hAnsi="Garamond" w:cs="Arial"/>
          <w:b/>
        </w:rPr>
        <w:t>CLAUDIA VERONICA COLLANTE DUSSAN</w:t>
      </w:r>
    </w:p>
    <w:p w14:paraId="58786571" w14:textId="77777777" w:rsidR="003C776E" w:rsidRDefault="00F91E65">
      <w:pPr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Alcaldesa Local de Tunjuelito</w:t>
      </w:r>
    </w:p>
    <w:p w14:paraId="1DD8953E" w14:textId="500EBA40" w:rsidR="003C776E" w:rsidRDefault="00F91E65">
      <w:pPr>
        <w:jc w:val="both"/>
      </w:pPr>
      <w:hyperlink r:id="rId7" w:history="1">
        <w:r>
          <w:rPr>
            <w:rStyle w:val="Hipervnculo"/>
            <w:rFonts w:ascii="Garamond" w:hAnsi="Garamond" w:cs="Arial"/>
          </w:rPr>
          <w:t>alcalde.tunjuelito@gobiernobogota.gov.co</w:t>
        </w:r>
      </w:hyperlink>
    </w:p>
    <w:p w14:paraId="655C1710" w14:textId="3829239B" w:rsidR="003C776E" w:rsidRDefault="003C776E">
      <w:pPr>
        <w:jc w:val="both"/>
        <w:rPr>
          <w:rFonts w:ascii="Garamond" w:hAnsi="Garamond" w:cs="Arial"/>
        </w:rPr>
      </w:pPr>
    </w:p>
    <w:p w14:paraId="1D47D27E" w14:textId="77777777" w:rsidR="00392CED" w:rsidRDefault="00392CED">
      <w:pPr>
        <w:jc w:val="both"/>
        <w:rPr>
          <w:rFonts w:ascii="Garamond" w:hAnsi="Garamond" w:cs="Arial"/>
          <w:sz w:val="18"/>
          <w:szCs w:val="18"/>
        </w:rPr>
      </w:pPr>
    </w:p>
    <w:p w14:paraId="18ED9F86" w14:textId="7D0BF3DF" w:rsidR="003C776E" w:rsidRDefault="00D87F64">
      <w:pPr>
        <w:jc w:val="both"/>
      </w:pPr>
      <w:r>
        <w:rPr>
          <w:rFonts w:ascii="Garamond" w:hAnsi="Garamond" w:cs="Arial"/>
          <w:sz w:val="18"/>
          <w:szCs w:val="18"/>
        </w:rPr>
        <w:t>Proyectó: Julieth Morales</w:t>
      </w:r>
      <w:r w:rsidR="00746186">
        <w:rPr>
          <w:rFonts w:ascii="Garamond" w:hAnsi="Garamond" w:cs="Arial"/>
          <w:sz w:val="18"/>
          <w:szCs w:val="18"/>
        </w:rPr>
        <w:t xml:space="preserve">– Contratista CPS </w:t>
      </w:r>
      <w:r>
        <w:rPr>
          <w:rFonts w:ascii="Garamond" w:hAnsi="Garamond" w:cs="Arial"/>
          <w:sz w:val="18"/>
          <w:szCs w:val="18"/>
        </w:rPr>
        <w:t>092</w:t>
      </w:r>
      <w:r w:rsidR="00746186">
        <w:rPr>
          <w:rFonts w:ascii="Garamond" w:hAnsi="Garamond" w:cs="Arial"/>
          <w:sz w:val="18"/>
          <w:szCs w:val="18"/>
        </w:rPr>
        <w:t xml:space="preserve"> - 2026</w:t>
      </w:r>
    </w:p>
    <w:p w14:paraId="10FB7754" w14:textId="1A1D9B9F" w:rsidR="00746186" w:rsidRDefault="00F91E65">
      <w:pPr>
        <w:jc w:val="both"/>
        <w:rPr>
          <w:rFonts w:ascii="Garamond" w:hAnsi="Garamond" w:cs="Arial"/>
          <w:sz w:val="18"/>
          <w:szCs w:val="18"/>
          <w:lang w:val="pt-PT"/>
        </w:rPr>
      </w:pPr>
      <w:r>
        <w:rPr>
          <w:rFonts w:ascii="Garamond" w:hAnsi="Garamond" w:cs="Arial"/>
          <w:sz w:val="18"/>
          <w:szCs w:val="18"/>
          <w:lang w:val="pt-PT"/>
        </w:rPr>
        <w:t xml:space="preserve">Revisó: </w:t>
      </w:r>
      <w:r w:rsidR="00746186">
        <w:rPr>
          <w:rFonts w:ascii="Garamond" w:hAnsi="Garamond" w:cs="Arial"/>
          <w:sz w:val="18"/>
          <w:szCs w:val="18"/>
          <w:lang w:val="pt-PT"/>
        </w:rPr>
        <w:t>Leidy Yuleima Amaya Mora – Contratista CPS 190- 2026</w:t>
      </w:r>
    </w:p>
    <w:p w14:paraId="012163E5" w14:textId="37ECDF56" w:rsidR="00746186" w:rsidRDefault="00746186" w:rsidP="00746186">
      <w:pPr>
        <w:jc w:val="both"/>
        <w:rPr>
          <w:rFonts w:ascii="Garamond" w:hAnsi="Garamond" w:cs="Arial"/>
          <w:sz w:val="18"/>
          <w:szCs w:val="18"/>
          <w:lang w:val="pt-PT"/>
        </w:rPr>
      </w:pPr>
      <w:r>
        <w:rPr>
          <w:rFonts w:ascii="Garamond" w:hAnsi="Garamond" w:cs="Arial"/>
          <w:sz w:val="18"/>
          <w:szCs w:val="18"/>
          <w:lang w:val="pt-PT"/>
        </w:rPr>
        <w:t>Revisó: Hector Camilo Forero – Contratista CPS XXXXX</w:t>
      </w:r>
    </w:p>
    <w:p w14:paraId="790A27E3" w14:textId="77777777" w:rsidR="003C776E" w:rsidRDefault="003C776E">
      <w:pPr>
        <w:ind w:left="3538" w:hanging="3538"/>
        <w:jc w:val="both"/>
        <w:rPr>
          <w:rFonts w:ascii="Garamond" w:hAnsi="Garamond" w:cs="Arial"/>
          <w:lang w:val="pt-PT"/>
        </w:rPr>
      </w:pPr>
    </w:p>
    <w:p w14:paraId="15A91632" w14:textId="77777777" w:rsidR="003C776E" w:rsidRDefault="003C776E">
      <w:pPr>
        <w:ind w:left="3538" w:hanging="3538"/>
        <w:jc w:val="both"/>
        <w:rPr>
          <w:rFonts w:ascii="Garamond" w:hAnsi="Garamond" w:cs="Arial"/>
          <w:sz w:val="16"/>
          <w:szCs w:val="16"/>
          <w:lang w:val="pt-PT"/>
        </w:rPr>
      </w:pPr>
    </w:p>
    <w:sectPr w:rsidR="003C776E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6675A" w14:textId="77777777" w:rsidR="00EA53C6" w:rsidRDefault="00EA53C6">
      <w:r>
        <w:separator/>
      </w:r>
    </w:p>
  </w:endnote>
  <w:endnote w:type="continuationSeparator" w:id="0">
    <w:p w14:paraId="4FEE25A1" w14:textId="77777777" w:rsidR="00EA53C6" w:rsidRDefault="00EA5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">
    <w:altName w:val="Segoe UI"/>
    <w:panose1 w:val="020B0604020202020204"/>
    <w:charset w:val="00"/>
    <w:family w:val="roman"/>
    <w:notTrueType/>
    <w:pitch w:val="default"/>
  </w:font>
  <w:font w:name="Lohit Hindi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ode3of9">
    <w:altName w:val="Calibri"/>
    <w:panose1 w:val="020B0604020202020204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EF7F9" w14:textId="77777777" w:rsidR="007D57D4" w:rsidRDefault="00F91E65">
    <w:pPr>
      <w:pStyle w:val="Piedepgina"/>
      <w:jc w:val="right"/>
    </w:pPr>
    <w:r>
      <w:rPr>
        <w:rFonts w:eastAsia="MS Mincho"/>
        <w:noProof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2CA3BEB" wp14:editId="236956DA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235D8F9" w14:textId="77777777" w:rsidR="007D57D4" w:rsidRDefault="007D57D4">
                          <w:pP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6D19BA2" w14:textId="77777777" w:rsidR="007D57D4" w:rsidRDefault="00F91E65">
                          <w:pPr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324C3ACB" w14:textId="77777777" w:rsidR="007D57D4" w:rsidRDefault="00F91E65">
                          <w:pPr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31784647" w14:textId="77777777" w:rsidR="007D57D4" w:rsidRDefault="00F91E65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E2CE509" w14:textId="77777777" w:rsidR="007D57D4" w:rsidRDefault="00F91E65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B5B82E7" w14:textId="77777777" w:rsidR="007D57D4" w:rsidRDefault="007D57D4">
                          <w:pPr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2CA3BEB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" stroked="f">
              <v:textbox inset="2.5575mm,1.2875mm,2.5575mm,1.2875mm">
                <w:txbxContent>
                  <w:p w14:paraId="2235D8F9" w14:textId="77777777" w:rsidR="0084688A" w:rsidRDefault="00000000">
                    <w:pP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06D19BA2" w14:textId="77777777" w:rsidR="0084688A" w:rsidRDefault="00F91E65">
                    <w:pPr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324C3ACB" w14:textId="77777777" w:rsidR="0084688A" w:rsidRDefault="00F91E65">
                    <w:pPr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31784647" w14:textId="77777777" w:rsidR="0084688A" w:rsidRDefault="00F91E65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E2CE509" w14:textId="77777777" w:rsidR="0084688A" w:rsidRDefault="00F91E65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B5B82E7" w14:textId="77777777" w:rsidR="0084688A" w:rsidRDefault="00000000">
                    <w:pPr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B35B0AF" wp14:editId="75C7D8A0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417493AA" w14:textId="77777777" w:rsidR="007D57D4" w:rsidRDefault="00F91E65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3051A744" w14:textId="77777777" w:rsidR="007D57D4" w:rsidRDefault="00F91E6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78AB29F" w14:textId="77777777" w:rsidR="007D57D4" w:rsidRDefault="00F91E6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2EF34C37" w14:textId="77777777" w:rsidR="007D57D4" w:rsidRDefault="00F91E65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46BF9446" w14:textId="77777777" w:rsidR="007D57D4" w:rsidRDefault="00F91E6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3EA82768" w14:textId="77777777" w:rsidR="007D57D4" w:rsidRDefault="00F91E65">
                          <w:pP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53FCA2C9" w14:textId="77777777" w:rsidR="007D57D4" w:rsidRDefault="007D57D4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B35B0A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" stroked="f">
              <v:textbox inset="2.5575mm,1.2875mm,2.5575mm,1.2875mm">
                <w:txbxContent>
                  <w:p w14:paraId="417493AA" w14:textId="77777777" w:rsidR="0084688A" w:rsidRDefault="00F91E65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3051A744" w14:textId="77777777" w:rsidR="0084688A" w:rsidRDefault="00F91E6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78AB29F" w14:textId="77777777" w:rsidR="0084688A" w:rsidRDefault="00F91E6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2EF34C37" w14:textId="77777777" w:rsidR="0084688A" w:rsidRDefault="00F91E65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46BF9446" w14:textId="77777777" w:rsidR="0084688A" w:rsidRDefault="00F91E6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3EA82768" w14:textId="77777777" w:rsidR="0084688A" w:rsidRDefault="00F91E65">
                    <w:pP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53FCA2C9" w14:textId="77777777" w:rsidR="0084688A" w:rsidRDefault="00000000">
                    <w:pPr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ECE7507" wp14:editId="216C4D9C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2EA18C3" wp14:editId="79C4C86E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303FE50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0FE7F" w14:textId="77777777" w:rsidR="00EA53C6" w:rsidRDefault="00EA53C6">
      <w:r>
        <w:rPr>
          <w:color w:val="000000"/>
        </w:rPr>
        <w:separator/>
      </w:r>
    </w:p>
  </w:footnote>
  <w:footnote w:type="continuationSeparator" w:id="0">
    <w:p w14:paraId="3B21384B" w14:textId="77777777" w:rsidR="00EA53C6" w:rsidRDefault="00EA5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21134" w14:textId="77777777" w:rsidR="007D57D4" w:rsidRDefault="00F91E65">
    <w:pPr>
      <w:pStyle w:val="Encabezamien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F8EBD5D" wp14:editId="12036211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D5F261" wp14:editId="78C042A9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778856EC" w14:textId="77777777" w:rsidR="007D57D4" w:rsidRDefault="00F91E65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447B87B5" w14:textId="77777777" w:rsidR="007D57D4" w:rsidRDefault="00F91E65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211FADA" w14:textId="77777777" w:rsidR="007D57D4" w:rsidRDefault="00F91E65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16D15DB5" w14:textId="77777777" w:rsidR="007D57D4" w:rsidRDefault="00F91E65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79049A6E" w14:textId="77777777" w:rsidR="007D57D4" w:rsidRDefault="007D57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D5F261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" strokeweight=".26467mm">
              <v:textbox inset="2.5575mm,1.2875mm,2.5575mm,1.2875mm">
                <w:txbxContent>
                  <w:p w14:paraId="778856EC" w14:textId="77777777" w:rsidR="0084688A" w:rsidRDefault="00F91E65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447B87B5" w14:textId="77777777" w:rsidR="0084688A" w:rsidRDefault="00F91E65">
                    <w:pPr>
                      <w:rPr>
                        <w:rFonts w:ascii="Arial" w:hAnsi="Arial" w:cs="Arial"/>
                        <w:lang w:val="pt-PT"/>
                      </w:rPr>
                    </w:pPr>
                    <w:r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211FADA" w14:textId="77777777" w:rsidR="0084688A" w:rsidRDefault="00F91E65">
                    <w:pPr>
                      <w:rPr>
                        <w:rFonts w:ascii="Arial" w:hAnsi="Arial" w:cs="Arial"/>
                        <w:lang w:val="pt-PT"/>
                      </w:rPr>
                    </w:pPr>
                    <w:r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16D15DB5" w14:textId="77777777" w:rsidR="0084688A" w:rsidRDefault="00F91E65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79049A6E" w14:textId="77777777" w:rsidR="0084688A" w:rsidRDefault="00000000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4B6AB734" w14:textId="77777777" w:rsidR="007D57D4" w:rsidRDefault="007D57D4">
    <w:pPr>
      <w:pStyle w:val="Encabezamiento"/>
      <w:rPr>
        <w:lang w:eastAsia="es-CO"/>
      </w:rPr>
    </w:pPr>
  </w:p>
  <w:p w14:paraId="58033263" w14:textId="77777777" w:rsidR="007D57D4" w:rsidRDefault="007D57D4">
    <w:pPr>
      <w:pStyle w:val="Encabezamiento"/>
      <w:rPr>
        <w:lang w:eastAsia="es-CO"/>
      </w:rPr>
    </w:pPr>
  </w:p>
  <w:p w14:paraId="0DB0DA68" w14:textId="77777777" w:rsidR="007D57D4" w:rsidRDefault="007D57D4">
    <w:pPr>
      <w:pStyle w:val="Encabezamiento"/>
      <w:rPr>
        <w:lang w:eastAsia="es-CO"/>
      </w:rPr>
    </w:pPr>
  </w:p>
  <w:p w14:paraId="54B78479" w14:textId="77777777" w:rsidR="007D57D4" w:rsidRDefault="007D57D4">
    <w:pPr>
      <w:pStyle w:val="Encabezamiento"/>
      <w:rPr>
        <w:lang w:eastAsia="es-CO"/>
      </w:rPr>
    </w:pPr>
  </w:p>
  <w:p w14:paraId="1F61F4BE" w14:textId="77777777" w:rsidR="007D57D4" w:rsidRDefault="007D57D4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</w:p>
  <w:p w14:paraId="0BF6EE40" w14:textId="77777777" w:rsidR="007D57D4" w:rsidRDefault="00F91E65">
    <w:pPr>
      <w:pStyle w:val="Encabezamiento"/>
      <w:jc w:val="right"/>
    </w:pPr>
    <w:r>
      <w:rPr>
        <w:rFonts w:ascii="Arial" w:hAnsi="Arial" w:cs="Arial"/>
        <w:sz w:val="16"/>
        <w:szCs w:val="16"/>
        <w:lang w:eastAsia="es-CO"/>
      </w:rPr>
      <w:t xml:space="preserve">Página </w:t>
    </w:r>
    <w:r>
      <w:rPr>
        <w:rFonts w:ascii="Arial" w:hAnsi="Arial" w:cs="Arial"/>
        <w:sz w:val="16"/>
        <w:szCs w:val="16"/>
        <w:lang w:eastAsia="es-CO"/>
      </w:rPr>
      <w:fldChar w:fldCharType="begin"/>
    </w:r>
    <w:r>
      <w:rPr>
        <w:rFonts w:ascii="Arial" w:hAnsi="Arial" w:cs="Arial"/>
        <w:sz w:val="16"/>
        <w:szCs w:val="16"/>
        <w:lang w:eastAsia="es-CO"/>
      </w:rPr>
      <w:instrText xml:space="preserve"> PAGE </w:instrText>
    </w:r>
    <w:r>
      <w:rPr>
        <w:rFonts w:ascii="Arial" w:hAnsi="Arial" w:cs="Arial"/>
        <w:sz w:val="16"/>
        <w:szCs w:val="16"/>
        <w:lang w:eastAsia="es-CO"/>
      </w:rPr>
      <w:fldChar w:fldCharType="separate"/>
    </w:r>
    <w:r>
      <w:rPr>
        <w:rFonts w:ascii="Arial" w:hAnsi="Arial" w:cs="Arial"/>
        <w:sz w:val="16"/>
        <w:szCs w:val="16"/>
        <w:lang w:eastAsia="es-CO"/>
      </w:rPr>
      <w:t>1</w:t>
    </w:r>
    <w:r>
      <w:rPr>
        <w:rFonts w:ascii="Arial" w:hAnsi="Arial" w:cs="Arial"/>
        <w:sz w:val="16"/>
        <w:szCs w:val="16"/>
        <w:lang w:eastAsia="es-CO"/>
      </w:rPr>
      <w:fldChar w:fldCharType="end"/>
    </w:r>
    <w:r>
      <w:rPr>
        <w:rFonts w:ascii="Arial" w:hAnsi="Arial" w:cs="Arial"/>
        <w:sz w:val="16"/>
        <w:szCs w:val="16"/>
        <w:lang w:eastAsia="es-CO"/>
      </w:rPr>
      <w:t xml:space="preserve"> de </w:t>
    </w:r>
    <w:r>
      <w:rPr>
        <w:rFonts w:ascii="Arial" w:hAnsi="Arial" w:cs="Arial"/>
        <w:sz w:val="16"/>
        <w:szCs w:val="16"/>
        <w:lang w:eastAsia="es-CO"/>
      </w:rPr>
      <w:fldChar w:fldCharType="begin"/>
    </w:r>
    <w:r>
      <w:rPr>
        <w:rFonts w:ascii="Arial" w:hAnsi="Arial" w:cs="Arial"/>
        <w:sz w:val="16"/>
        <w:szCs w:val="16"/>
        <w:lang w:eastAsia="es-CO"/>
      </w:rPr>
      <w:instrText xml:space="preserve"> NUMPAGES </w:instrText>
    </w:r>
    <w:r>
      <w:rPr>
        <w:rFonts w:ascii="Arial" w:hAnsi="Arial" w:cs="Arial"/>
        <w:sz w:val="16"/>
        <w:szCs w:val="16"/>
        <w:lang w:eastAsia="es-CO"/>
      </w:rPr>
      <w:fldChar w:fldCharType="separate"/>
    </w:r>
    <w:r>
      <w:rPr>
        <w:rFonts w:ascii="Arial" w:hAnsi="Arial" w:cs="Arial"/>
        <w:sz w:val="16"/>
        <w:szCs w:val="16"/>
        <w:lang w:eastAsia="es-CO"/>
      </w:rPr>
      <w:t>1</w:t>
    </w:r>
    <w:r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C61AB"/>
    <w:multiLevelType w:val="multilevel"/>
    <w:tmpl w:val="6D2A6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0076E7"/>
    <w:multiLevelType w:val="multilevel"/>
    <w:tmpl w:val="A886C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8303E5"/>
    <w:multiLevelType w:val="hybridMultilevel"/>
    <w:tmpl w:val="4D4AA77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80574"/>
    <w:multiLevelType w:val="multilevel"/>
    <w:tmpl w:val="C8945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DD4B95"/>
    <w:multiLevelType w:val="multilevel"/>
    <w:tmpl w:val="CB6CA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1E87D22"/>
    <w:multiLevelType w:val="hybridMultilevel"/>
    <w:tmpl w:val="FB14F3D0"/>
    <w:lvl w:ilvl="0" w:tplc="FA5C23C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82" w:hanging="360"/>
      </w:pPr>
    </w:lvl>
    <w:lvl w:ilvl="2" w:tplc="240A001B" w:tentative="1">
      <w:start w:val="1"/>
      <w:numFmt w:val="lowerRoman"/>
      <w:lvlText w:val="%3."/>
      <w:lvlJc w:val="right"/>
      <w:pPr>
        <w:ind w:left="1902" w:hanging="180"/>
      </w:pPr>
    </w:lvl>
    <w:lvl w:ilvl="3" w:tplc="240A000F" w:tentative="1">
      <w:start w:val="1"/>
      <w:numFmt w:val="decimal"/>
      <w:lvlText w:val="%4."/>
      <w:lvlJc w:val="left"/>
      <w:pPr>
        <w:ind w:left="2622" w:hanging="360"/>
      </w:pPr>
    </w:lvl>
    <w:lvl w:ilvl="4" w:tplc="240A0019" w:tentative="1">
      <w:start w:val="1"/>
      <w:numFmt w:val="lowerLetter"/>
      <w:lvlText w:val="%5."/>
      <w:lvlJc w:val="left"/>
      <w:pPr>
        <w:ind w:left="3342" w:hanging="360"/>
      </w:pPr>
    </w:lvl>
    <w:lvl w:ilvl="5" w:tplc="240A001B" w:tentative="1">
      <w:start w:val="1"/>
      <w:numFmt w:val="lowerRoman"/>
      <w:lvlText w:val="%6."/>
      <w:lvlJc w:val="right"/>
      <w:pPr>
        <w:ind w:left="4062" w:hanging="180"/>
      </w:pPr>
    </w:lvl>
    <w:lvl w:ilvl="6" w:tplc="240A000F" w:tentative="1">
      <w:start w:val="1"/>
      <w:numFmt w:val="decimal"/>
      <w:lvlText w:val="%7."/>
      <w:lvlJc w:val="left"/>
      <w:pPr>
        <w:ind w:left="4782" w:hanging="360"/>
      </w:pPr>
    </w:lvl>
    <w:lvl w:ilvl="7" w:tplc="240A0019" w:tentative="1">
      <w:start w:val="1"/>
      <w:numFmt w:val="lowerLetter"/>
      <w:lvlText w:val="%8."/>
      <w:lvlJc w:val="left"/>
      <w:pPr>
        <w:ind w:left="5502" w:hanging="360"/>
      </w:pPr>
    </w:lvl>
    <w:lvl w:ilvl="8" w:tplc="240A001B" w:tentative="1">
      <w:start w:val="1"/>
      <w:numFmt w:val="lowerRoman"/>
      <w:lvlText w:val="%9."/>
      <w:lvlJc w:val="right"/>
      <w:pPr>
        <w:ind w:left="6222" w:hanging="180"/>
      </w:pPr>
    </w:lvl>
  </w:abstractNum>
  <w:num w:numId="1" w16cid:durableId="1506162905">
    <w:abstractNumId w:val="2"/>
  </w:num>
  <w:num w:numId="2" w16cid:durableId="820199750">
    <w:abstractNumId w:val="5"/>
  </w:num>
  <w:num w:numId="3" w16cid:durableId="2097699984">
    <w:abstractNumId w:val="4"/>
  </w:num>
  <w:num w:numId="4" w16cid:durableId="655570390">
    <w:abstractNumId w:val="1"/>
  </w:num>
  <w:num w:numId="5" w16cid:durableId="1545675360">
    <w:abstractNumId w:val="3"/>
  </w:num>
  <w:num w:numId="6" w16cid:durableId="2063019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76E"/>
    <w:rsid w:val="00143B65"/>
    <w:rsid w:val="0021601A"/>
    <w:rsid w:val="00243F31"/>
    <w:rsid w:val="00252005"/>
    <w:rsid w:val="002A36F0"/>
    <w:rsid w:val="00392CED"/>
    <w:rsid w:val="003C776E"/>
    <w:rsid w:val="0050099C"/>
    <w:rsid w:val="00522061"/>
    <w:rsid w:val="00654638"/>
    <w:rsid w:val="00746186"/>
    <w:rsid w:val="00785BBE"/>
    <w:rsid w:val="007D57D4"/>
    <w:rsid w:val="00892D08"/>
    <w:rsid w:val="008C43D8"/>
    <w:rsid w:val="00953A18"/>
    <w:rsid w:val="00B17412"/>
    <w:rsid w:val="00D02638"/>
    <w:rsid w:val="00D87F64"/>
    <w:rsid w:val="00EA53C6"/>
    <w:rsid w:val="00EA67FA"/>
    <w:rsid w:val="00F91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036BA"/>
  <w15:docId w15:val="{5632225A-C902-414D-8434-B9E4123C3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2D08"/>
    <w:pPr>
      <w:autoSpaceDN/>
      <w:spacing w:after="0" w:line="240" w:lineRule="auto"/>
    </w:pPr>
    <w:rPr>
      <w:rFonts w:ascii="Times New Roman" w:hAnsi="Times New Roman"/>
      <w:sz w:val="24"/>
      <w:szCs w:val="24"/>
      <w:lang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paragraph" w:styleId="Textoindependiente">
    <w:name w:val="Body Text"/>
    <w:basedOn w:val="Normal"/>
    <w:pPr>
      <w:widowControl w:val="0"/>
      <w:autoSpaceDE w:val="0"/>
      <w:ind w:left="102"/>
    </w:pPr>
    <w:rPr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rPr>
      <w:rFonts w:ascii="Times New Roman" w:hAnsi="Times New Roman"/>
      <w:lang w:val="es-ES" w:eastAsia="en-US"/>
    </w:rPr>
  </w:style>
  <w:style w:type="character" w:styleId="Hipervnculo">
    <w:name w:val="Hyperlink"/>
    <w:basedOn w:val="Fuentedeprrafopredeter"/>
    <w:rPr>
      <w:color w:val="0563C1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B17412"/>
    <w:pPr>
      <w:ind w:left="720"/>
      <w:contextualSpacing/>
    </w:pPr>
  </w:style>
  <w:style w:type="character" w:customStyle="1" w:styleId="apple-converted-space">
    <w:name w:val="apple-converted-space"/>
    <w:basedOn w:val="Fuentedeprrafopredeter"/>
    <w:rsid w:val="00D87F64"/>
  </w:style>
  <w:style w:type="character" w:styleId="Textoennegrita">
    <w:name w:val="Strong"/>
    <w:basedOn w:val="Fuentedeprrafopredeter"/>
    <w:uiPriority w:val="22"/>
    <w:qFormat/>
    <w:rsid w:val="00D87F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1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mailto:alcalde.tunjuelito@gobiernobogota.gov.co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624D0BB820C54ABDC6F037BAC55DCE" ma:contentTypeVersion="21" ma:contentTypeDescription="Crear nuevo documento." ma:contentTypeScope="" ma:versionID="af326a19ed3efb2edfad9978631d30f7">
  <xsd:schema xmlns:xsd="http://www.w3.org/2001/XMLSchema" xmlns:xs="http://www.w3.org/2001/XMLSchema" xmlns:p="http://schemas.microsoft.com/office/2006/metadata/properties" xmlns:ns2="67ae1635-7cf6-4967-bf43-54f936c832e8" xmlns:ns3="f70d6925-5891-4b80-8091-fb9b9ba1923c" targetNamespace="http://schemas.microsoft.com/office/2006/metadata/properties" ma:root="true" ma:fieldsID="8084ee254ea9c80f6d077e0833c3e34d" ns2:_="" ns3:_="">
    <xsd:import namespace="67ae1635-7cf6-4967-bf43-54f936c832e8"/>
    <xsd:import namespace="f70d6925-5891-4b80-8091-fb9b9ba19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dici_x00f3_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1635-7cf6-4967-bf43-54f936c83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dici_x00f3_n" ma:index="27" nillable="true" ma:displayName="Edición" ma:format="Dropdown" ma:internalName="Edici_x00f3_n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d6925-5891-4b80-8091-fb9b9ba19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147b537-e170-468e-92c5-b8a7c5ceffe0}" ma:internalName="TaxCatchAll" ma:showField="CatchAllData" ma:web="f70d6925-5891-4b80-8091-fb9b9ba19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ici_x00f3_n xmlns="67ae1635-7cf6-4967-bf43-54f936c832e8" xsi:nil="true"/>
    <lcf76f155ced4ddcb4097134ff3c332f xmlns="67ae1635-7cf6-4967-bf43-54f936c832e8">
      <Terms xmlns="http://schemas.microsoft.com/office/infopath/2007/PartnerControls"/>
    </lcf76f155ced4ddcb4097134ff3c332f>
    <_Flow_SignoffStatus xmlns="67ae1635-7cf6-4967-bf43-54f936c832e8" xsi:nil="true"/>
    <TaxCatchAll xmlns="f70d6925-5891-4b80-8091-fb9b9ba1923c" xsi:nil="true"/>
  </documentManagement>
</p:properties>
</file>

<file path=customXml/itemProps1.xml><?xml version="1.0" encoding="utf-8"?>
<ds:datastoreItem xmlns:ds="http://schemas.openxmlformats.org/officeDocument/2006/customXml" ds:itemID="{4F35A5B1-FA81-4E97-B2AF-902DF4FF7CA7}"/>
</file>

<file path=customXml/itemProps2.xml><?xml version="1.0" encoding="utf-8"?>
<ds:datastoreItem xmlns:ds="http://schemas.openxmlformats.org/officeDocument/2006/customXml" ds:itemID="{3949A5B1-093A-4EDD-B723-7F87F0E3CAB6}"/>
</file>

<file path=customXml/itemProps3.xml><?xml version="1.0" encoding="utf-8"?>
<ds:datastoreItem xmlns:ds="http://schemas.openxmlformats.org/officeDocument/2006/customXml" ds:itemID="{FC0BAA65-D20B-485A-AF49-7D5F64A655B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613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Julieth Paola Morales Bustamante</cp:lastModifiedBy>
  <cp:revision>2</cp:revision>
  <cp:lastPrinted>2016-01-06T16:31:00Z</cp:lastPrinted>
  <dcterms:created xsi:type="dcterms:W3CDTF">2026-04-30T00:03:00Z</dcterms:created>
  <dcterms:modified xsi:type="dcterms:W3CDTF">2026-04-30T00:03:00Z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0x010100D4624D0BB820C54ABDC6F037BAC55DCE</vt:lpwstr>
  </property>
</Properties>
</file>